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4F" w:rsidRPr="00C0543A" w:rsidRDefault="00C0543A">
      <w:pPr>
        <w:rPr>
          <w:sz w:val="28"/>
          <w:szCs w:val="28"/>
        </w:rPr>
      </w:pPr>
      <w:r w:rsidRPr="00C0543A">
        <w:rPr>
          <w:sz w:val="28"/>
          <w:szCs w:val="28"/>
        </w:rPr>
        <w:t>Harmonogram ZIK: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543A" w:rsidRPr="00C0543A" w:rsidTr="00C0543A">
        <w:tc>
          <w:tcPr>
            <w:tcW w:w="3020" w:type="dxa"/>
          </w:tcPr>
          <w:p w:rsidR="00C0543A" w:rsidRPr="00C0543A" w:rsidRDefault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 xml:space="preserve">Data </w:t>
            </w:r>
          </w:p>
        </w:tc>
        <w:tc>
          <w:tcPr>
            <w:tcW w:w="3021" w:type="dxa"/>
          </w:tcPr>
          <w:p w:rsidR="00C0543A" w:rsidRPr="00C0543A" w:rsidRDefault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 xml:space="preserve">Opis </w:t>
            </w:r>
          </w:p>
        </w:tc>
        <w:tc>
          <w:tcPr>
            <w:tcW w:w="3021" w:type="dxa"/>
          </w:tcPr>
          <w:p w:rsidR="00C0543A" w:rsidRPr="00C0543A" w:rsidRDefault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Lokalizacja</w:t>
            </w:r>
          </w:p>
        </w:tc>
      </w:tr>
      <w:tr w:rsidR="00C0543A" w:rsidRPr="00C0543A" w:rsidTr="00433CD2">
        <w:tc>
          <w:tcPr>
            <w:tcW w:w="3020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19.04.2021</w:t>
            </w:r>
          </w:p>
        </w:tc>
        <w:tc>
          <w:tcPr>
            <w:tcW w:w="3021" w:type="dxa"/>
          </w:tcPr>
          <w:p w:rsidR="00C0543A" w:rsidRPr="00C0543A" w:rsidRDefault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Ogłoszenie o naborze wniosków</w:t>
            </w:r>
          </w:p>
        </w:tc>
        <w:tc>
          <w:tcPr>
            <w:tcW w:w="3021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 xml:space="preserve">Strona ZOK, FB ZOK </w:t>
            </w:r>
            <w:r w:rsidR="00433CD2">
              <w:rPr>
                <w:sz w:val="28"/>
                <w:szCs w:val="28"/>
              </w:rPr>
              <w:br/>
            </w:r>
            <w:r w:rsidRPr="00C0543A">
              <w:rPr>
                <w:sz w:val="28"/>
                <w:szCs w:val="28"/>
              </w:rPr>
              <w:t>i ZIK, media, Urząd, plakaty</w:t>
            </w:r>
          </w:p>
        </w:tc>
      </w:tr>
      <w:tr w:rsidR="00C0543A" w:rsidRPr="00C0543A" w:rsidTr="00433CD2">
        <w:tc>
          <w:tcPr>
            <w:tcW w:w="3020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07.05.2021 godz. 17.00</w:t>
            </w:r>
          </w:p>
        </w:tc>
        <w:tc>
          <w:tcPr>
            <w:tcW w:w="3021" w:type="dxa"/>
          </w:tcPr>
          <w:p w:rsidR="00C0543A" w:rsidRPr="00C0543A" w:rsidRDefault="00C0543A" w:rsidP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Spotkanie organizacyjne dla potencjalnych wnioskodawców –Jola, Beata, Monika, Magda, Agata</w:t>
            </w:r>
          </w:p>
        </w:tc>
        <w:tc>
          <w:tcPr>
            <w:tcW w:w="3021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 xml:space="preserve">Sala widowiskowa ZOK </w:t>
            </w:r>
          </w:p>
        </w:tc>
      </w:tr>
      <w:tr w:rsidR="00C0543A" w:rsidRPr="00C0543A" w:rsidTr="00433CD2">
        <w:tc>
          <w:tcPr>
            <w:tcW w:w="3020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10-24.05.2021</w:t>
            </w:r>
          </w:p>
        </w:tc>
        <w:tc>
          <w:tcPr>
            <w:tcW w:w="3021" w:type="dxa"/>
          </w:tcPr>
          <w:p w:rsidR="00C0543A" w:rsidRPr="00C0543A" w:rsidRDefault="00C0543A" w:rsidP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Nabór wniosków – informacje dla wnioskodawców: Monika, Magda, Agata</w:t>
            </w:r>
          </w:p>
        </w:tc>
        <w:tc>
          <w:tcPr>
            <w:tcW w:w="3021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 xml:space="preserve">Siedziba ZOK, </w:t>
            </w:r>
            <w:r w:rsidR="00433CD2">
              <w:rPr>
                <w:sz w:val="28"/>
                <w:szCs w:val="28"/>
              </w:rPr>
              <w:br/>
            </w:r>
            <w:r w:rsidRPr="00C0543A">
              <w:rPr>
                <w:sz w:val="28"/>
                <w:szCs w:val="28"/>
              </w:rPr>
              <w:t>poczta e-mail</w:t>
            </w:r>
          </w:p>
        </w:tc>
      </w:tr>
      <w:tr w:rsidR="00C0543A" w:rsidRPr="00C0543A" w:rsidTr="00433CD2">
        <w:tc>
          <w:tcPr>
            <w:tcW w:w="3020" w:type="dxa"/>
            <w:vAlign w:val="center"/>
          </w:tcPr>
          <w:p w:rsidR="00C0543A" w:rsidRPr="00C0543A" w:rsidRDefault="003515DE" w:rsidP="00784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4516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C0543A" w:rsidRPr="00C0543A">
              <w:rPr>
                <w:sz w:val="28"/>
                <w:szCs w:val="28"/>
              </w:rPr>
              <w:t>.05.2021</w:t>
            </w:r>
            <w:r>
              <w:rPr>
                <w:sz w:val="28"/>
                <w:szCs w:val="28"/>
              </w:rPr>
              <w:t xml:space="preserve"> godz. 17.00 </w:t>
            </w:r>
          </w:p>
        </w:tc>
        <w:tc>
          <w:tcPr>
            <w:tcW w:w="3021" w:type="dxa"/>
          </w:tcPr>
          <w:p w:rsidR="00C0543A" w:rsidRPr="00C0543A" w:rsidRDefault="00C0543A" w:rsidP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Obrady jury i wyłonienie zwycięskich projektów</w:t>
            </w:r>
          </w:p>
        </w:tc>
        <w:tc>
          <w:tcPr>
            <w:tcW w:w="3021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Sala widowiskowa ZOK</w:t>
            </w:r>
          </w:p>
        </w:tc>
      </w:tr>
      <w:tr w:rsidR="00C0543A" w:rsidRPr="00C0543A" w:rsidTr="00433CD2">
        <w:tc>
          <w:tcPr>
            <w:tcW w:w="3020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31.05.2021 godz. 17.00</w:t>
            </w:r>
          </w:p>
        </w:tc>
        <w:tc>
          <w:tcPr>
            <w:tcW w:w="3021" w:type="dxa"/>
          </w:tcPr>
          <w:p w:rsidR="00C0543A" w:rsidRPr="00C0543A" w:rsidRDefault="00C0543A" w:rsidP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Podpisanie umów + szkolenie z rozliczenia projektów – Beata, Monika</w:t>
            </w:r>
          </w:p>
        </w:tc>
        <w:tc>
          <w:tcPr>
            <w:tcW w:w="3021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Sala widowiskowa ZOK</w:t>
            </w:r>
          </w:p>
        </w:tc>
      </w:tr>
      <w:tr w:rsidR="00C0543A" w:rsidRPr="00C0543A" w:rsidTr="00433CD2">
        <w:tc>
          <w:tcPr>
            <w:tcW w:w="3020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01.06.-31.10.2021</w:t>
            </w:r>
          </w:p>
        </w:tc>
        <w:tc>
          <w:tcPr>
            <w:tcW w:w="3021" w:type="dxa"/>
          </w:tcPr>
          <w:p w:rsidR="00C0543A" w:rsidRPr="00C0543A" w:rsidRDefault="00C0543A" w:rsidP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Realizacja projektów</w:t>
            </w:r>
          </w:p>
        </w:tc>
        <w:tc>
          <w:tcPr>
            <w:tcW w:w="3021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W zależności od konkretnego wniosku</w:t>
            </w:r>
          </w:p>
        </w:tc>
      </w:tr>
      <w:tr w:rsidR="00C0543A" w:rsidRPr="00C0543A" w:rsidTr="00433CD2">
        <w:tc>
          <w:tcPr>
            <w:tcW w:w="3020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Do 15.11.2021</w:t>
            </w:r>
          </w:p>
        </w:tc>
        <w:tc>
          <w:tcPr>
            <w:tcW w:w="3021" w:type="dxa"/>
          </w:tcPr>
          <w:p w:rsidR="00C0543A" w:rsidRPr="00C0543A" w:rsidRDefault="00C0543A" w:rsidP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Rozliczenie projektów – Beata, Magda</w:t>
            </w:r>
          </w:p>
        </w:tc>
        <w:tc>
          <w:tcPr>
            <w:tcW w:w="3021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Siedziba ZOK</w:t>
            </w:r>
          </w:p>
        </w:tc>
      </w:tr>
      <w:tr w:rsidR="00C0543A" w:rsidRPr="00C0543A" w:rsidTr="00433CD2">
        <w:tc>
          <w:tcPr>
            <w:tcW w:w="3020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Do 30.11.2021</w:t>
            </w:r>
          </w:p>
        </w:tc>
        <w:tc>
          <w:tcPr>
            <w:tcW w:w="3021" w:type="dxa"/>
          </w:tcPr>
          <w:p w:rsidR="00C0543A" w:rsidRPr="00C0543A" w:rsidRDefault="00C0543A" w:rsidP="00C0543A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Spotkanie podsumowujące</w:t>
            </w:r>
          </w:p>
        </w:tc>
        <w:tc>
          <w:tcPr>
            <w:tcW w:w="3021" w:type="dxa"/>
            <w:vAlign w:val="center"/>
          </w:tcPr>
          <w:p w:rsidR="00C0543A" w:rsidRPr="00C0543A" w:rsidRDefault="00C0543A" w:rsidP="00433CD2">
            <w:pPr>
              <w:rPr>
                <w:sz w:val="28"/>
                <w:szCs w:val="28"/>
              </w:rPr>
            </w:pPr>
            <w:r w:rsidRPr="00C0543A">
              <w:rPr>
                <w:sz w:val="28"/>
                <w:szCs w:val="28"/>
              </w:rPr>
              <w:t>Sala widowiskowa</w:t>
            </w:r>
            <w:r w:rsidR="00433CD2">
              <w:rPr>
                <w:sz w:val="28"/>
                <w:szCs w:val="28"/>
              </w:rPr>
              <w:t xml:space="preserve"> ZOK</w:t>
            </w:r>
            <w:r w:rsidRPr="00C0543A">
              <w:rPr>
                <w:sz w:val="28"/>
                <w:szCs w:val="28"/>
              </w:rPr>
              <w:t>*</w:t>
            </w:r>
          </w:p>
        </w:tc>
      </w:tr>
    </w:tbl>
    <w:p w:rsidR="00C0543A" w:rsidRPr="00C0543A" w:rsidRDefault="00C0543A">
      <w:pPr>
        <w:rPr>
          <w:sz w:val="28"/>
          <w:szCs w:val="28"/>
        </w:rPr>
      </w:pPr>
    </w:p>
    <w:p w:rsidR="00C0543A" w:rsidRPr="00C0543A" w:rsidRDefault="00C0543A">
      <w:pPr>
        <w:rPr>
          <w:sz w:val="28"/>
          <w:szCs w:val="28"/>
        </w:rPr>
      </w:pPr>
      <w:r w:rsidRPr="00C0543A">
        <w:rPr>
          <w:sz w:val="28"/>
          <w:szCs w:val="28"/>
        </w:rPr>
        <w:t xml:space="preserve">* W miarę możliwości, w zależności od aktualnie obowiązujących obostrzeń. </w:t>
      </w:r>
    </w:p>
    <w:sectPr w:rsidR="00C0543A" w:rsidRPr="00C05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D2" w:rsidRDefault="00433CD2" w:rsidP="00433CD2">
      <w:pPr>
        <w:spacing w:after="0" w:line="240" w:lineRule="auto"/>
      </w:pPr>
      <w:r>
        <w:separator/>
      </w:r>
    </w:p>
  </w:endnote>
  <w:endnote w:type="continuationSeparator" w:id="0">
    <w:p w:rsidR="00433CD2" w:rsidRDefault="00433CD2" w:rsidP="0043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1F" w:rsidRDefault="00B137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1F" w:rsidRDefault="00B137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1F" w:rsidRDefault="00B137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D2" w:rsidRDefault="00433CD2" w:rsidP="00433CD2">
      <w:pPr>
        <w:spacing w:after="0" w:line="240" w:lineRule="auto"/>
      </w:pPr>
      <w:r>
        <w:separator/>
      </w:r>
    </w:p>
  </w:footnote>
  <w:footnote w:type="continuationSeparator" w:id="0">
    <w:p w:rsidR="00433CD2" w:rsidRDefault="00433CD2" w:rsidP="0043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1F" w:rsidRDefault="00B137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D2" w:rsidRDefault="00B1371F" w:rsidP="00433CD2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2049364" cy="962108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k II logo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779" cy="962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3CD2" w:rsidRDefault="00433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1F" w:rsidRDefault="00B137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A"/>
    <w:rsid w:val="00304A4F"/>
    <w:rsid w:val="003515DE"/>
    <w:rsid w:val="00433CD2"/>
    <w:rsid w:val="004F1945"/>
    <w:rsid w:val="00784516"/>
    <w:rsid w:val="00B1371F"/>
    <w:rsid w:val="00C0543A"/>
    <w:rsid w:val="00D3182A"/>
    <w:rsid w:val="00F6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0282F9"/>
  <w15:docId w15:val="{A0E53BA4-09CD-4D28-88CC-0CDA3233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54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4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CD2"/>
  </w:style>
  <w:style w:type="paragraph" w:styleId="Stopka">
    <w:name w:val="footer"/>
    <w:basedOn w:val="Normalny"/>
    <w:link w:val="StopkaZnak"/>
    <w:uiPriority w:val="99"/>
    <w:unhideWhenUsed/>
    <w:rsid w:val="0043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Owczarek</dc:creator>
  <cp:lastModifiedBy>Magda Owczarek</cp:lastModifiedBy>
  <cp:revision>7</cp:revision>
  <cp:lastPrinted>2021-04-16T09:21:00Z</cp:lastPrinted>
  <dcterms:created xsi:type="dcterms:W3CDTF">2021-04-13T07:41:00Z</dcterms:created>
  <dcterms:modified xsi:type="dcterms:W3CDTF">2021-05-10T10:37:00Z</dcterms:modified>
</cp:coreProperties>
</file>